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1B74DE" w:rsidRDefault="001B74DE" w:rsidP="001B74DE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2678B" w:rsidRPr="001B74D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A26F7" w:rsidRPr="001B74DE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6A26F7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A26F7" w:rsidRPr="006A26F7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B74DE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4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2022-07-27T14:43:00Z</dcterms:modified>
</cp:coreProperties>
</file>